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7C" w:rsidRDefault="00897C7C" w:rsidP="00897C7C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11.02.2019 г. № 14</w:t>
      </w:r>
    </w:p>
    <w:p w:rsidR="00897C7C" w:rsidRDefault="00897C7C" w:rsidP="00897C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7C7C" w:rsidRDefault="00897C7C" w:rsidP="00897C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7C7C" w:rsidRDefault="00897C7C" w:rsidP="00897C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897C7C" w:rsidRDefault="00897C7C" w:rsidP="00897C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897C7C" w:rsidRDefault="00897C7C" w:rsidP="00897C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7C7C" w:rsidRDefault="00897C7C" w:rsidP="00897C7C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97C7C" w:rsidRPr="00DA1177" w:rsidRDefault="00897C7C" w:rsidP="00DA1177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897C7C" w:rsidRDefault="00DA1177" w:rsidP="00DA1177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ПО ОРГАНИЗАЦИИ СБОРА</w:t>
      </w:r>
      <w:r w:rsidR="00897C7C" w:rsidRPr="00DA1177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ИСПОЛЬЗОВАНИЯ ОБЕЗВРЕЖИВАНИЯ, ТРАНСПОРТИРОВАНИЯ И РАЗМЕЩЕНИЯ ОТРАБОТАННЫХ РТУТЬСОДЕРЖАЩИХ ЛАМ В АДМИНИСТРАЦИИ МУНИЦИПАЛЬНОГО ОБРАЗОВАНИЯ </w:t>
      </w:r>
      <w:r w:rsidR="00897C7C" w:rsidRPr="00DA1177">
        <w:rPr>
          <w:rFonts w:ascii="Arial" w:hAnsi="Arial" w:cs="Arial"/>
          <w:b/>
          <w:sz w:val="32"/>
          <w:szCs w:val="32"/>
        </w:rPr>
        <w:t>«УКЫР</w:t>
      </w:r>
      <w:r w:rsidR="00897C7C" w:rsidRPr="00DA1177">
        <w:rPr>
          <w:rFonts w:ascii="Arial" w:hAnsi="Arial" w:cs="Arial"/>
          <w:sz w:val="32"/>
          <w:szCs w:val="32"/>
        </w:rPr>
        <w:t>»</w:t>
      </w:r>
    </w:p>
    <w:p w:rsidR="00DA1177" w:rsidRPr="00DA1177" w:rsidRDefault="00DA1177" w:rsidP="00DA1177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897C7C" w:rsidRDefault="00897C7C" w:rsidP="00DA1177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1177">
        <w:rPr>
          <w:rFonts w:ascii="Arial" w:hAnsi="Arial" w:cs="Arial"/>
          <w:sz w:val="24"/>
          <w:szCs w:val="24"/>
        </w:rPr>
        <w:t>В соо</w:t>
      </w:r>
      <w:r w:rsidR="00DA1177">
        <w:rPr>
          <w:rFonts w:ascii="Arial" w:hAnsi="Arial" w:cs="Arial"/>
          <w:sz w:val="24"/>
          <w:szCs w:val="24"/>
        </w:rPr>
        <w:t xml:space="preserve">тветствии с Федеральным законом от 24.06.1998 № 89-ФЗ «Об </w:t>
      </w:r>
      <w:r w:rsidRPr="00DA1177">
        <w:rPr>
          <w:rFonts w:ascii="Arial" w:hAnsi="Arial" w:cs="Arial"/>
          <w:sz w:val="24"/>
          <w:szCs w:val="24"/>
        </w:rPr>
        <w:t xml:space="preserve">отходах производства и потребления», Правилами обращения с отходами производства и потребления </w:t>
      </w:r>
      <w:r w:rsidR="00DA1177">
        <w:rPr>
          <w:rFonts w:ascii="Arial" w:hAnsi="Arial" w:cs="Arial"/>
          <w:sz w:val="24"/>
          <w:szCs w:val="24"/>
        </w:rPr>
        <w:t>в части осветительных устройств</w:t>
      </w:r>
      <w:r w:rsidRPr="00DA1177">
        <w:rPr>
          <w:rFonts w:ascii="Arial" w:hAnsi="Arial" w:cs="Arial"/>
          <w:sz w:val="24"/>
          <w:szCs w:val="24"/>
        </w:rPr>
        <w:t xml:space="preserve">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 w:rsidR="00DA1177">
        <w:rPr>
          <w:rFonts w:ascii="Arial" w:hAnsi="Arial" w:cs="Arial"/>
          <w:sz w:val="24"/>
          <w:szCs w:val="24"/>
        </w:rPr>
        <w:t>причинение вреда жизни</w:t>
      </w:r>
      <w:r w:rsidRPr="00DA1177">
        <w:rPr>
          <w:rFonts w:ascii="Arial" w:hAnsi="Arial" w:cs="Arial"/>
          <w:sz w:val="24"/>
          <w:szCs w:val="24"/>
        </w:rPr>
        <w:t>, здоровью граждан, вреда ж</w:t>
      </w:r>
      <w:r w:rsidR="00DA1177">
        <w:rPr>
          <w:rFonts w:ascii="Arial" w:hAnsi="Arial" w:cs="Arial"/>
          <w:sz w:val="24"/>
          <w:szCs w:val="24"/>
        </w:rPr>
        <w:t xml:space="preserve">ивотным, растениям и окружающей среде, утвержденными Постановлением Правительства Российской Федерации от 03.09.2010  № </w:t>
      </w:r>
      <w:r w:rsidRPr="00DA1177">
        <w:rPr>
          <w:rFonts w:ascii="Arial" w:hAnsi="Arial" w:cs="Arial"/>
          <w:sz w:val="24"/>
          <w:szCs w:val="24"/>
        </w:rPr>
        <w:t>681 ,руководствуясь Уставом му</w:t>
      </w:r>
      <w:r w:rsidR="00DA1177">
        <w:rPr>
          <w:rFonts w:ascii="Arial" w:hAnsi="Arial" w:cs="Arial"/>
          <w:sz w:val="24"/>
          <w:szCs w:val="24"/>
        </w:rPr>
        <w:t>ниципального образования</w:t>
      </w:r>
      <w:proofErr w:type="gramEnd"/>
      <w:r w:rsidR="00DA117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A1177">
        <w:rPr>
          <w:rFonts w:ascii="Arial" w:hAnsi="Arial" w:cs="Arial"/>
          <w:sz w:val="24"/>
          <w:szCs w:val="24"/>
        </w:rPr>
        <w:t>Укыр</w:t>
      </w:r>
      <w:proofErr w:type="spellEnd"/>
      <w:r w:rsidR="00DA1177">
        <w:rPr>
          <w:rFonts w:ascii="Arial" w:hAnsi="Arial" w:cs="Arial"/>
          <w:sz w:val="24"/>
          <w:szCs w:val="24"/>
        </w:rPr>
        <w:t>», администрация муниципального</w:t>
      </w:r>
      <w:r w:rsidRPr="00DA1177">
        <w:rPr>
          <w:rFonts w:ascii="Arial" w:hAnsi="Arial" w:cs="Arial"/>
          <w:sz w:val="24"/>
          <w:szCs w:val="24"/>
        </w:rPr>
        <w:t xml:space="preserve"> образов</w:t>
      </w:r>
      <w:r w:rsidR="00DA1177">
        <w:rPr>
          <w:rFonts w:ascii="Arial" w:hAnsi="Arial" w:cs="Arial"/>
          <w:sz w:val="24"/>
          <w:szCs w:val="24"/>
        </w:rPr>
        <w:t>ания «</w:t>
      </w:r>
      <w:proofErr w:type="spellStart"/>
      <w:r w:rsidR="00DA1177">
        <w:rPr>
          <w:rFonts w:ascii="Arial" w:hAnsi="Arial" w:cs="Arial"/>
          <w:sz w:val="24"/>
          <w:szCs w:val="24"/>
        </w:rPr>
        <w:t>Укыр</w:t>
      </w:r>
      <w:proofErr w:type="spellEnd"/>
      <w:r w:rsidR="00DA1177">
        <w:rPr>
          <w:rFonts w:ascii="Arial" w:hAnsi="Arial" w:cs="Arial"/>
          <w:sz w:val="24"/>
          <w:szCs w:val="24"/>
        </w:rPr>
        <w:t>»</w:t>
      </w:r>
    </w:p>
    <w:p w:rsidR="00DA1177" w:rsidRPr="00DA1177" w:rsidRDefault="00DA1177" w:rsidP="00DA1177">
      <w:pPr>
        <w:tabs>
          <w:tab w:val="left" w:pos="2415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897C7C" w:rsidRPr="00DA1177" w:rsidRDefault="00DA1177" w:rsidP="00DA1177">
      <w:pPr>
        <w:tabs>
          <w:tab w:val="left" w:pos="285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A1177">
        <w:rPr>
          <w:rFonts w:ascii="Arial" w:hAnsi="Arial" w:cs="Arial"/>
          <w:b/>
          <w:sz w:val="30"/>
          <w:szCs w:val="30"/>
        </w:rPr>
        <w:t>ПОСТАНОВЛЯЕТ</w:t>
      </w:r>
      <w:r w:rsidR="00897C7C" w:rsidRPr="00DA1177">
        <w:rPr>
          <w:rFonts w:ascii="Arial" w:hAnsi="Arial" w:cs="Arial"/>
          <w:b/>
          <w:sz w:val="30"/>
          <w:szCs w:val="30"/>
        </w:rPr>
        <w:t>:</w:t>
      </w:r>
    </w:p>
    <w:p w:rsidR="00DA1177" w:rsidRPr="00DA1177" w:rsidRDefault="00DA1177" w:rsidP="00DA1177">
      <w:pPr>
        <w:tabs>
          <w:tab w:val="left" w:pos="285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97C7C" w:rsidRPr="005602CF" w:rsidRDefault="00897C7C" w:rsidP="0056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CF">
        <w:rPr>
          <w:rFonts w:ascii="Arial" w:hAnsi="Arial" w:cs="Arial"/>
          <w:sz w:val="24"/>
          <w:szCs w:val="24"/>
        </w:rPr>
        <w:t xml:space="preserve">1.Утвердить прилагаемое  Положение №1 </w:t>
      </w:r>
      <w:r w:rsidR="005602CF">
        <w:rPr>
          <w:rFonts w:ascii="Arial" w:hAnsi="Arial" w:cs="Arial"/>
          <w:sz w:val="24"/>
          <w:szCs w:val="24"/>
        </w:rPr>
        <w:t>по организации</w:t>
      </w:r>
      <w:r w:rsidRPr="005602CF">
        <w:rPr>
          <w:rFonts w:ascii="Arial" w:hAnsi="Arial" w:cs="Arial"/>
          <w:sz w:val="24"/>
          <w:szCs w:val="24"/>
        </w:rPr>
        <w:t xml:space="preserve"> сбора, накопления, использования, обе</w:t>
      </w:r>
      <w:r w:rsidR="005602CF">
        <w:rPr>
          <w:rFonts w:ascii="Arial" w:hAnsi="Arial" w:cs="Arial"/>
          <w:sz w:val="24"/>
          <w:szCs w:val="24"/>
        </w:rPr>
        <w:t xml:space="preserve">звреживания, транспортирования и </w:t>
      </w:r>
      <w:r w:rsidRPr="005602CF">
        <w:rPr>
          <w:rFonts w:ascii="Arial" w:hAnsi="Arial" w:cs="Arial"/>
          <w:sz w:val="24"/>
          <w:szCs w:val="24"/>
        </w:rPr>
        <w:t>размещения от</w:t>
      </w:r>
      <w:r w:rsidR="005602CF">
        <w:rPr>
          <w:rFonts w:ascii="Arial" w:hAnsi="Arial" w:cs="Arial"/>
          <w:sz w:val="24"/>
          <w:szCs w:val="24"/>
        </w:rPr>
        <w:t>работанных ртутьсодержащих ламп в</w:t>
      </w:r>
      <w:r w:rsidRPr="005602C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5602CF">
        <w:rPr>
          <w:rFonts w:ascii="Arial" w:hAnsi="Arial" w:cs="Arial"/>
          <w:sz w:val="24"/>
          <w:szCs w:val="24"/>
        </w:rPr>
        <w:t>Укыр</w:t>
      </w:r>
      <w:proofErr w:type="spellEnd"/>
      <w:r w:rsidRPr="005602CF">
        <w:rPr>
          <w:rFonts w:ascii="Arial" w:hAnsi="Arial" w:cs="Arial"/>
          <w:sz w:val="24"/>
          <w:szCs w:val="24"/>
        </w:rPr>
        <w:t>»</w:t>
      </w:r>
    </w:p>
    <w:p w:rsidR="00897C7C" w:rsidRPr="005602CF" w:rsidRDefault="00897C7C" w:rsidP="005602CF">
      <w:pPr>
        <w:tabs>
          <w:tab w:val="left" w:pos="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CF">
        <w:rPr>
          <w:rFonts w:ascii="Arial" w:hAnsi="Arial" w:cs="Arial"/>
          <w:sz w:val="24"/>
          <w:szCs w:val="24"/>
        </w:rPr>
        <w:t>2.На</w:t>
      </w:r>
      <w:r w:rsidR="005602CF">
        <w:rPr>
          <w:rFonts w:ascii="Arial" w:hAnsi="Arial" w:cs="Arial"/>
          <w:sz w:val="24"/>
          <w:szCs w:val="24"/>
        </w:rPr>
        <w:t xml:space="preserve">стоящее Постановление вступает в силу с </w:t>
      </w:r>
      <w:r w:rsidRPr="005602CF">
        <w:rPr>
          <w:rFonts w:ascii="Arial" w:hAnsi="Arial" w:cs="Arial"/>
          <w:sz w:val="24"/>
          <w:szCs w:val="24"/>
        </w:rPr>
        <w:t>момента подписания</w:t>
      </w:r>
    </w:p>
    <w:p w:rsidR="00897C7C" w:rsidRPr="005602CF" w:rsidRDefault="00897C7C" w:rsidP="0056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CF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602CF">
        <w:rPr>
          <w:rFonts w:ascii="Arial" w:hAnsi="Arial" w:cs="Arial"/>
          <w:sz w:val="24"/>
          <w:szCs w:val="24"/>
        </w:rPr>
        <w:t>Контроль за</w:t>
      </w:r>
      <w:proofErr w:type="gramEnd"/>
      <w:r w:rsidR="005602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</w:t>
      </w:r>
      <w:r w:rsidRPr="005602CF">
        <w:rPr>
          <w:rFonts w:ascii="Arial" w:hAnsi="Arial" w:cs="Arial"/>
          <w:sz w:val="24"/>
          <w:szCs w:val="24"/>
        </w:rPr>
        <w:t>собой</w:t>
      </w:r>
    </w:p>
    <w:p w:rsidR="00897C7C" w:rsidRPr="005602CF" w:rsidRDefault="005602CF" w:rsidP="0056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опубликовать в газете</w:t>
      </w:r>
      <w:r w:rsidR="00897C7C" w:rsidRPr="005602CF">
        <w:rPr>
          <w:rFonts w:ascii="Arial" w:hAnsi="Arial" w:cs="Arial"/>
          <w:sz w:val="24"/>
          <w:szCs w:val="24"/>
        </w:rPr>
        <w:t xml:space="preserve"> «Муни</w:t>
      </w:r>
      <w:r>
        <w:rPr>
          <w:rFonts w:ascii="Arial" w:hAnsi="Arial" w:cs="Arial"/>
          <w:sz w:val="24"/>
          <w:szCs w:val="24"/>
        </w:rPr>
        <w:t>ципальный вестник» и разместить на</w:t>
      </w:r>
      <w:r w:rsidR="00897C7C" w:rsidRPr="005602CF">
        <w:rPr>
          <w:rFonts w:ascii="Arial" w:hAnsi="Arial" w:cs="Arial"/>
          <w:sz w:val="24"/>
          <w:szCs w:val="24"/>
        </w:rPr>
        <w:t xml:space="preserve"> официальном  сайте администрации муниципального образования «</w:t>
      </w:r>
      <w:proofErr w:type="spellStart"/>
      <w:r w:rsidR="00897C7C" w:rsidRPr="005602CF">
        <w:rPr>
          <w:rFonts w:ascii="Arial" w:hAnsi="Arial" w:cs="Arial"/>
          <w:sz w:val="24"/>
          <w:szCs w:val="24"/>
        </w:rPr>
        <w:t>Укыр</w:t>
      </w:r>
      <w:proofErr w:type="spellEnd"/>
      <w:r w:rsidR="00897C7C" w:rsidRPr="005602CF">
        <w:rPr>
          <w:rFonts w:ascii="Arial" w:hAnsi="Arial" w:cs="Arial"/>
          <w:sz w:val="24"/>
          <w:szCs w:val="24"/>
        </w:rPr>
        <w:t>»</w:t>
      </w:r>
    </w:p>
    <w:p w:rsidR="00897C7C" w:rsidRPr="005602CF" w:rsidRDefault="00897C7C" w:rsidP="005602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97C7C" w:rsidRPr="005602CF" w:rsidRDefault="00897C7C" w:rsidP="005602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97C7C" w:rsidRPr="005602CF" w:rsidRDefault="005602CF" w:rsidP="005602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</w:t>
      </w:r>
      <w:r w:rsidR="00897C7C" w:rsidRPr="005602CF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897C7C" w:rsidRPr="005602CF">
        <w:rPr>
          <w:rFonts w:ascii="Arial" w:hAnsi="Arial" w:cs="Arial"/>
          <w:sz w:val="24"/>
          <w:szCs w:val="24"/>
        </w:rPr>
        <w:t>Укыр</w:t>
      </w:r>
      <w:proofErr w:type="spellEnd"/>
      <w:r w:rsidR="00897C7C" w:rsidRPr="005602CF">
        <w:rPr>
          <w:rFonts w:ascii="Arial" w:hAnsi="Arial" w:cs="Arial"/>
          <w:sz w:val="24"/>
          <w:szCs w:val="24"/>
        </w:rPr>
        <w:t>»</w:t>
      </w:r>
    </w:p>
    <w:p w:rsidR="00897C7C" w:rsidRPr="005602CF" w:rsidRDefault="005602CF" w:rsidP="005602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897C7C" w:rsidRPr="005602CF" w:rsidRDefault="00897C7C" w:rsidP="005602CF">
      <w:pPr>
        <w:spacing w:after="0" w:line="240" w:lineRule="auto"/>
        <w:ind w:firstLine="709"/>
        <w:rPr>
          <w:rFonts w:ascii="Arial" w:hAnsi="Arial" w:cs="Arial"/>
        </w:rPr>
      </w:pPr>
    </w:p>
    <w:p w:rsidR="00897C7C" w:rsidRDefault="00897C7C" w:rsidP="00897C7C">
      <w:pPr>
        <w:ind w:left="360"/>
      </w:pPr>
    </w:p>
    <w:p w:rsidR="00897C7C" w:rsidRDefault="00897C7C" w:rsidP="00897C7C">
      <w:pPr>
        <w:ind w:left="360"/>
      </w:pPr>
    </w:p>
    <w:p w:rsidR="00897C7C" w:rsidRDefault="00897C7C" w:rsidP="00897C7C">
      <w:pPr>
        <w:ind w:left="360"/>
      </w:pPr>
    </w:p>
    <w:p w:rsidR="00897C7C" w:rsidRPr="009125A0" w:rsidRDefault="00897C7C" w:rsidP="00897C7C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35AD4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№1</w:t>
      </w:r>
    </w:p>
    <w:p w:rsidR="00897C7C" w:rsidRPr="00035AD4" w:rsidRDefault="00897C7C" w:rsidP="00897C7C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</w:t>
      </w:r>
      <w:r w:rsidRPr="00035AD4">
        <w:rPr>
          <w:rFonts w:ascii="Courier New" w:hAnsi="Courier New" w:cs="Courier New"/>
        </w:rPr>
        <w:t>твержде</w:t>
      </w:r>
      <w:r w:rsidR="005602CF">
        <w:rPr>
          <w:rFonts w:ascii="Courier New" w:hAnsi="Courier New" w:cs="Courier New"/>
        </w:rPr>
        <w:t>но Постановлением администрации</w:t>
      </w:r>
    </w:p>
    <w:p w:rsidR="00897C7C" w:rsidRPr="00035AD4" w:rsidRDefault="00897C7C" w:rsidP="00897C7C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>
        <w:rPr>
          <w:rFonts w:ascii="Courier New" w:hAnsi="Courier New" w:cs="Courier New"/>
        </w:rPr>
        <w:t>»</w:t>
      </w:r>
      <w:r w:rsidRPr="00035AD4">
        <w:rPr>
          <w:rFonts w:ascii="Courier New" w:hAnsi="Courier New" w:cs="Courier New"/>
        </w:rPr>
        <w:t xml:space="preserve"> от «</w:t>
      </w:r>
      <w:r>
        <w:rPr>
          <w:rFonts w:ascii="Courier New" w:hAnsi="Courier New" w:cs="Courier New"/>
        </w:rPr>
        <w:t>11»февраля 2019</w:t>
      </w:r>
      <w:r w:rsidR="005602CF">
        <w:rPr>
          <w:rFonts w:ascii="Courier New" w:hAnsi="Courier New" w:cs="Courier New"/>
        </w:rPr>
        <w:t>г.</w:t>
      </w:r>
    </w:p>
    <w:p w:rsidR="00897C7C" w:rsidRPr="005602CF" w:rsidRDefault="00897C7C" w:rsidP="005602C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97C7C" w:rsidRPr="005602CF" w:rsidRDefault="00897C7C" w:rsidP="005602C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602CF">
        <w:rPr>
          <w:rFonts w:ascii="Arial" w:hAnsi="Arial" w:cs="Arial"/>
          <w:sz w:val="24"/>
          <w:szCs w:val="24"/>
        </w:rPr>
        <w:t>ПОЛОЖЕНИЕ</w:t>
      </w:r>
    </w:p>
    <w:p w:rsidR="00897C7C" w:rsidRPr="005602CF" w:rsidRDefault="00897C7C" w:rsidP="005602C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602CF">
        <w:rPr>
          <w:rFonts w:ascii="Arial" w:hAnsi="Arial" w:cs="Arial"/>
          <w:sz w:val="24"/>
          <w:szCs w:val="24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«БОХАНСКИЙ РАЙОН»</w:t>
      </w:r>
    </w:p>
    <w:p w:rsidR="005602CF" w:rsidRDefault="005602CF" w:rsidP="005602CF">
      <w:pPr>
        <w:pStyle w:val="a3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</w:p>
    <w:p w:rsidR="00897C7C" w:rsidRPr="005602CF" w:rsidRDefault="00897C7C" w:rsidP="005602CF">
      <w:pPr>
        <w:pStyle w:val="a3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РАЗДЕЛ 1. ОБЩИЕ ПОЛОЖЕНИЯ</w:t>
      </w:r>
    </w:p>
    <w:p w:rsidR="005602CF" w:rsidRDefault="00897C7C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5602CF">
        <w:rPr>
          <w:rFonts w:ascii="Arial" w:eastAsia="Times New Roman" w:hAnsi="Arial" w:cs="Arial"/>
          <w:spacing w:val="2"/>
          <w:sz w:val="24"/>
          <w:szCs w:val="24"/>
        </w:rPr>
        <w:t>1.Настоящее Положение устанавливается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</w:t>
      </w:r>
      <w:proofErr w:type="gramEnd"/>
      <w:r w:rsidRPr="005602CF">
        <w:rPr>
          <w:rFonts w:ascii="Arial" w:eastAsia="Times New Roman" w:hAnsi="Arial" w:cs="Arial"/>
          <w:spacing w:val="2"/>
          <w:sz w:val="24"/>
          <w:szCs w:val="24"/>
        </w:rPr>
        <w:t xml:space="preserve"> N 681, и является обязательной для исполнения должностными лицами и работниками администрации муниципального образования «</w:t>
      </w:r>
      <w:proofErr w:type="spellStart"/>
      <w:r w:rsidRPr="005602CF">
        <w:rPr>
          <w:rFonts w:ascii="Arial" w:eastAsia="Times New Roman" w:hAnsi="Arial" w:cs="Arial"/>
          <w:spacing w:val="2"/>
          <w:sz w:val="24"/>
          <w:szCs w:val="24"/>
        </w:rPr>
        <w:t>Укыр</w:t>
      </w:r>
      <w:proofErr w:type="spellEnd"/>
      <w:r w:rsidRPr="005602CF"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897C7C" w:rsidRPr="005602CF" w:rsidRDefault="00897C7C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5602CF">
        <w:rPr>
          <w:rFonts w:ascii="Arial" w:eastAsia="Times New Roman" w:hAnsi="Arial" w:cs="Arial"/>
          <w:spacing w:val="2"/>
          <w:sz w:val="24"/>
          <w:szCs w:val="24"/>
        </w:rPr>
        <w:t>2.Понятия и термины, используемые в настоящем Положении,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03.09.2010N681.</w:t>
      </w:r>
      <w:proofErr w:type="gramEnd"/>
    </w:p>
    <w:p w:rsidR="005602CF" w:rsidRDefault="005602CF" w:rsidP="005602CF">
      <w:pPr>
        <w:pStyle w:val="a3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</w:p>
    <w:p w:rsidR="00897C7C" w:rsidRPr="005602CF" w:rsidRDefault="00897C7C" w:rsidP="005602CF">
      <w:pPr>
        <w:pStyle w:val="a3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.Накоплению в соответствии </w:t>
      </w:r>
      <w:r>
        <w:rPr>
          <w:rFonts w:ascii="Arial" w:eastAsia="Times New Roman" w:hAnsi="Arial" w:cs="Arial"/>
          <w:spacing w:val="2"/>
          <w:sz w:val="24"/>
          <w:szCs w:val="24"/>
        </w:rPr>
        <w:t>с настоящим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 Положением подлежат осветительные устройства и электрические лампы с ртутным наполнением и содержанием ртути не менее 0,01 процента.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.Порядок хранения отработанных ртутьсодержащих ламп осуществляется в специальной оцинкованной таре высотой 1000мм с крышкой в соответствии с требованиями ГОСТ 25834-83 «Лампы электрические.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.Накопление отработанных ртутьсодержащих ламп производится раздельно от других видов отходов в </w:t>
      </w:r>
      <w:proofErr w:type="gram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защищенном</w:t>
      </w:r>
      <w:proofErr w:type="gram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 от воздействия химически агрессивных сред, атмосферных осадков, поверхностных и грунтовых вод и имеющем возможность для проветривания.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.Не допускается совместное хранение поврежденных и неповрежденных отработанных ртутьсодержащих ламп. Для хранения поврежденных отработанных ртутьсодержащих ламп используется специальная оцинкованная тара, обеспечивающая герметичность и исключающая возможность загрязнения окружающей среды.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</w:t>
      </w:r>
      <w:proofErr w:type="spell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Укыр</w:t>
      </w:r>
      <w:proofErr w:type="spell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», а также их накопление в неустановленных для этих целей местах.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>6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.При накоплении отработанных ртутьсодержащих ламп запрещается:</w:t>
      </w:r>
    </w:p>
    <w:p w:rsidR="005602CF" w:rsidRDefault="00897C7C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а</w:t>
      </w:r>
      <w:proofErr w:type="gramStart"/>
      <w:r w:rsidRPr="005602CF">
        <w:rPr>
          <w:rFonts w:ascii="Arial" w:eastAsia="Times New Roman" w:hAnsi="Arial" w:cs="Arial"/>
          <w:spacing w:val="2"/>
          <w:sz w:val="24"/>
          <w:szCs w:val="24"/>
        </w:rPr>
        <w:t>)в</w:t>
      </w:r>
      <w:proofErr w:type="gramEnd"/>
      <w:r w:rsidRPr="005602CF">
        <w:rPr>
          <w:rFonts w:ascii="Arial" w:eastAsia="Times New Roman" w:hAnsi="Arial" w:cs="Arial"/>
          <w:spacing w:val="2"/>
          <w:sz w:val="24"/>
          <w:szCs w:val="24"/>
        </w:rPr>
        <w:t>ыбрасывать отработанные ртутьсодержащие лампы в контейнеры для накопления твердых коммунальных отходов;</w:t>
      </w:r>
    </w:p>
    <w:p w:rsidR="005602CF" w:rsidRDefault="00897C7C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б</w:t>
      </w:r>
      <w:proofErr w:type="gramStart"/>
      <w:r w:rsidRPr="005602CF">
        <w:rPr>
          <w:rFonts w:ascii="Arial" w:eastAsia="Times New Roman" w:hAnsi="Arial" w:cs="Arial"/>
          <w:spacing w:val="2"/>
          <w:sz w:val="24"/>
          <w:szCs w:val="24"/>
        </w:rPr>
        <w:t>)п</w:t>
      </w:r>
      <w:proofErr w:type="gramEnd"/>
      <w:r w:rsidRPr="005602CF">
        <w:rPr>
          <w:rFonts w:ascii="Arial" w:eastAsia="Times New Roman" w:hAnsi="Arial" w:cs="Arial"/>
          <w:spacing w:val="2"/>
          <w:sz w:val="24"/>
          <w:szCs w:val="24"/>
        </w:rPr>
        <w:t>ривлекать к работе с отработанными ртутьсодержащими лампами лиц моложе 18 лет.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6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</w:t>
      </w:r>
      <w:proofErr w:type="spell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Укыр</w:t>
      </w:r>
      <w:proofErr w:type="spell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» осуществляет специализированная организация в соответствии с заключенным договором №041А/2019 от 22.01.2019 года</w:t>
      </w:r>
      <w:proofErr w:type="gram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..</w:t>
      </w:r>
      <w:proofErr w:type="gramEnd"/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</w:rPr>
        <w:t>9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  <w:proofErr w:type="gramEnd"/>
    </w:p>
    <w:p w:rsidR="00897C7C" w:rsidRPr="005602CF" w:rsidRDefault="00897C7C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5602CF">
        <w:rPr>
          <w:rFonts w:ascii="Arial" w:eastAsia="Times New Roman" w:hAnsi="Arial" w:cs="Arial"/>
          <w:spacing w:val="2"/>
          <w:sz w:val="24"/>
          <w:szCs w:val="24"/>
        </w:rPr>
        <w:t>0</w:t>
      </w:r>
      <w:r w:rsidRPr="005602CF">
        <w:rPr>
          <w:rFonts w:ascii="Arial" w:eastAsia="Times New Roman" w:hAnsi="Arial" w:cs="Arial"/>
          <w:spacing w:val="2"/>
          <w:sz w:val="24"/>
          <w:szCs w:val="24"/>
        </w:rPr>
        <w:t>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5602CF" w:rsidRDefault="005602CF" w:rsidP="005602CF">
      <w:pPr>
        <w:pStyle w:val="a3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</w:p>
    <w:p w:rsidR="005602CF" w:rsidRPr="005602CF" w:rsidRDefault="00897C7C" w:rsidP="005602CF">
      <w:pPr>
        <w:pStyle w:val="a3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Р</w:t>
      </w:r>
      <w:r w:rsidR="005602CF">
        <w:rPr>
          <w:rFonts w:ascii="Arial" w:eastAsia="Times New Roman" w:hAnsi="Arial" w:cs="Arial"/>
          <w:spacing w:val="2"/>
          <w:sz w:val="24"/>
          <w:szCs w:val="24"/>
        </w:rPr>
        <w:t>АЗДЕЛ</w:t>
      </w:r>
      <w:r w:rsidRPr="005602CF">
        <w:rPr>
          <w:rFonts w:ascii="Arial" w:eastAsia="Times New Roman" w:hAnsi="Arial" w:cs="Arial"/>
          <w:spacing w:val="2"/>
          <w:sz w:val="24"/>
          <w:szCs w:val="24"/>
        </w:rPr>
        <w:t xml:space="preserve"> 3. П</w:t>
      </w:r>
      <w:r w:rsidR="005602CF">
        <w:rPr>
          <w:rFonts w:ascii="Arial" w:eastAsia="Times New Roman" w:hAnsi="Arial" w:cs="Arial"/>
          <w:spacing w:val="2"/>
          <w:sz w:val="24"/>
          <w:szCs w:val="24"/>
        </w:rPr>
        <w:t>ОРЯДОК УЧЕТА ПРИ ОБРАЩЕНИИ С ОТРАБОТАННЫМИ РТУТЬСОДЕРЖАЩИМИ ЛАМПАМИ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.Ответственный за сбор, накопление и передачу отработанных ртутьсодержащих ламп в администрации муниципального образования «</w:t>
      </w:r>
      <w:proofErr w:type="spell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Укыр</w:t>
      </w:r>
      <w:proofErr w:type="spell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» осуществляет ведение журнала первичного учета отработанных ртутьсодержащих ламп по форме, приведенной в приложении № 1 к настоящему Положению.</w:t>
      </w:r>
      <w:proofErr w:type="gramEnd"/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.Страницы журнала должны быть пронумерованы, прошнурованы, заверены и скреплены печатью.</w:t>
      </w:r>
    </w:p>
    <w:p w:rsidR="00897C7C" w:rsidRP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заместителю главы администрации МО «</w:t>
      </w:r>
      <w:proofErr w:type="spell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Укыр</w:t>
      </w:r>
      <w:proofErr w:type="spell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» на осуществление </w:t>
      </w:r>
      <w:proofErr w:type="gram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контроля за</w:t>
      </w:r>
      <w:proofErr w:type="gram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 ис</w:t>
      </w:r>
      <w:r>
        <w:rPr>
          <w:rFonts w:ascii="Arial" w:eastAsia="Times New Roman" w:hAnsi="Arial" w:cs="Arial"/>
          <w:spacing w:val="2"/>
          <w:sz w:val="24"/>
          <w:szCs w:val="24"/>
        </w:rPr>
        <w:t>полнением настоящей Инструкции.</w:t>
      </w:r>
    </w:p>
    <w:p w:rsidR="005602CF" w:rsidRDefault="005602CF" w:rsidP="005602CF">
      <w:pPr>
        <w:pStyle w:val="a3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</w:p>
    <w:p w:rsidR="00897C7C" w:rsidRPr="005602CF" w:rsidRDefault="00897C7C" w:rsidP="005602CF">
      <w:pPr>
        <w:pStyle w:val="a3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 xml:space="preserve">РАЗДЕЛ </w:t>
      </w:r>
      <w:r w:rsidR="005602CF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5602CF">
        <w:rPr>
          <w:rFonts w:ascii="Arial" w:eastAsia="Times New Roman" w:hAnsi="Arial" w:cs="Arial"/>
          <w:spacing w:val="2"/>
          <w:sz w:val="24"/>
          <w:szCs w:val="24"/>
        </w:rPr>
        <w:t>. ПОРЯДОК ДЕЙСТВИЙ ПРИ ВОЗНИКНОВЕНИИ АВАРИЙНОЙ СИТУАЦИИ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.В случае возникновения в администрации муниципального образования «</w:t>
      </w:r>
      <w:proofErr w:type="spell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Укыр</w:t>
      </w:r>
      <w:proofErr w:type="spell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» аварийной ситуации при обращении с ртутьсодержащими лампами, в частности боя ртутьсодержащей лампы (ламп), загрязненное помещение должно быть покинуто людьми.</w:t>
      </w:r>
    </w:p>
    <w:p w:rsidR="005602CF" w:rsidRDefault="00897C7C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lastRenderedPageBreak/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</w:t>
      </w:r>
      <w:proofErr w:type="spell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Укыр</w:t>
      </w:r>
      <w:proofErr w:type="spell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».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.Ответственный за сбор, накопление и передачу отработанных ртутьсодержащих ламп в администрации муниципального образования «</w:t>
      </w:r>
      <w:proofErr w:type="spell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Укыр</w:t>
      </w:r>
      <w:proofErr w:type="spell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</w:p>
    <w:p w:rsidR="005602CF" w:rsidRDefault="005602CF" w:rsidP="005602CF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.В случае незначительного ртутного загрязнения обезвреживание может быть выполнено с помощью </w:t>
      </w:r>
      <w:proofErr w:type="spell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демеркуризационного</w:t>
      </w:r>
      <w:proofErr w:type="spell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897C7C" w:rsidRPr="005602CF" w:rsidRDefault="005602CF" w:rsidP="005602CF">
      <w:pPr>
        <w:pStyle w:val="a3"/>
        <w:ind w:firstLine="709"/>
        <w:jc w:val="both"/>
        <w:rPr>
          <w:rFonts w:eastAsia="Times New Roman"/>
          <w:spacing w:val="2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.В случае значительного ртутного загрязнения или отсутствия </w:t>
      </w:r>
      <w:proofErr w:type="spellStart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демеркуризационного</w:t>
      </w:r>
      <w:proofErr w:type="spellEnd"/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 xml:space="preserve">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5602CF" w:rsidRPr="00AB38C4" w:rsidRDefault="005602CF" w:rsidP="00897C7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5602CF" w:rsidRPr="00AB38C4" w:rsidRDefault="005602CF" w:rsidP="005602C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5602CF" w:rsidRPr="00AB38C4" w:rsidRDefault="00897C7C" w:rsidP="005602C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AB38C4">
        <w:rPr>
          <w:rFonts w:ascii="Courier New" w:eastAsia="Times New Roman" w:hAnsi="Courier New" w:cs="Courier New"/>
          <w:spacing w:val="2"/>
        </w:rPr>
        <w:t>Приложение №1</w:t>
      </w:r>
    </w:p>
    <w:p w:rsidR="005602CF" w:rsidRPr="00AB38C4" w:rsidRDefault="00897C7C" w:rsidP="005602C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AB38C4">
        <w:rPr>
          <w:rFonts w:ascii="Courier New" w:eastAsia="Times New Roman" w:hAnsi="Courier New" w:cs="Courier New"/>
          <w:spacing w:val="2"/>
        </w:rPr>
        <w:t>к Положению по организации сбора,</w:t>
      </w:r>
    </w:p>
    <w:p w:rsidR="005602CF" w:rsidRPr="00AB38C4" w:rsidRDefault="00897C7C" w:rsidP="005602C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AB38C4">
        <w:rPr>
          <w:rFonts w:ascii="Courier New" w:eastAsia="Times New Roman" w:hAnsi="Courier New" w:cs="Courier New"/>
          <w:spacing w:val="2"/>
        </w:rPr>
        <w:t>накопления, использования, обезвреживания,</w:t>
      </w:r>
    </w:p>
    <w:p w:rsidR="00AB38C4" w:rsidRPr="00AB38C4" w:rsidRDefault="00AB38C4" w:rsidP="005602C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транспортирования и размещения</w:t>
      </w:r>
    </w:p>
    <w:p w:rsidR="005602CF" w:rsidRPr="00AB38C4" w:rsidRDefault="00897C7C" w:rsidP="005602C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AB38C4">
        <w:rPr>
          <w:rFonts w:ascii="Courier New" w:eastAsia="Times New Roman" w:hAnsi="Courier New" w:cs="Courier New"/>
          <w:spacing w:val="2"/>
        </w:rPr>
        <w:t>отработанных ртутьсодержащих ламп</w:t>
      </w:r>
    </w:p>
    <w:p w:rsidR="00897C7C" w:rsidRPr="005602CF" w:rsidRDefault="00897C7C" w:rsidP="005602C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B38C4">
        <w:rPr>
          <w:rFonts w:ascii="Courier New" w:eastAsia="Times New Roman" w:hAnsi="Courier New" w:cs="Courier New"/>
          <w:spacing w:val="2"/>
        </w:rPr>
        <w:t>в администрации муниципального образования «</w:t>
      </w:r>
      <w:proofErr w:type="spellStart"/>
      <w:r w:rsidRPr="00AB38C4">
        <w:rPr>
          <w:rFonts w:ascii="Courier New" w:eastAsia="Times New Roman" w:hAnsi="Courier New" w:cs="Courier New"/>
          <w:spacing w:val="2"/>
        </w:rPr>
        <w:t>Укыр</w:t>
      </w:r>
      <w:proofErr w:type="spellEnd"/>
      <w:r w:rsidRPr="00AB38C4">
        <w:rPr>
          <w:rFonts w:ascii="Courier New" w:eastAsia="Times New Roman" w:hAnsi="Courier New" w:cs="Courier New"/>
          <w:spacing w:val="2"/>
        </w:rPr>
        <w:t>»</w:t>
      </w:r>
    </w:p>
    <w:p w:rsidR="00AB38C4" w:rsidRDefault="00AB38C4" w:rsidP="005602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B38C4" w:rsidRDefault="00AB38C4" w:rsidP="005602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B38C4" w:rsidRDefault="00897C7C" w:rsidP="005602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Журнал первичного учета</w:t>
      </w:r>
    </w:p>
    <w:p w:rsidR="00AB38C4" w:rsidRDefault="00897C7C" w:rsidP="005602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отработанных ртутьсодержащих ламп (ОРЛ)</w:t>
      </w:r>
    </w:p>
    <w:p w:rsidR="00AB38C4" w:rsidRDefault="00897C7C" w:rsidP="005602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в администрации муниципального образования «</w:t>
      </w:r>
      <w:proofErr w:type="spellStart"/>
      <w:r w:rsidRPr="005602CF">
        <w:rPr>
          <w:rFonts w:ascii="Arial" w:eastAsia="Times New Roman" w:hAnsi="Arial" w:cs="Arial"/>
          <w:spacing w:val="2"/>
          <w:sz w:val="24"/>
          <w:szCs w:val="24"/>
        </w:rPr>
        <w:t>Укыр</w:t>
      </w:r>
      <w:proofErr w:type="spellEnd"/>
      <w:r w:rsidRPr="005602CF"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897C7C" w:rsidRPr="005602CF" w:rsidRDefault="00897C7C" w:rsidP="005602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за _______________ 20____г.</w:t>
      </w:r>
    </w:p>
    <w:p w:rsidR="00AB38C4" w:rsidRPr="005602CF" w:rsidRDefault="00AB38C4" w:rsidP="005602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М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есяц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722"/>
        <w:gridCol w:w="588"/>
        <w:gridCol w:w="865"/>
        <w:gridCol w:w="657"/>
        <w:gridCol w:w="723"/>
        <w:gridCol w:w="588"/>
        <w:gridCol w:w="1782"/>
        <w:gridCol w:w="1522"/>
        <w:gridCol w:w="723"/>
        <w:gridCol w:w="588"/>
      </w:tblGrid>
      <w:tr w:rsidR="005602CF" w:rsidRPr="005602CF" w:rsidTr="005026D8">
        <w:trPr>
          <w:trHeight w:val="15"/>
        </w:trPr>
        <w:tc>
          <w:tcPr>
            <w:tcW w:w="1109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2CF" w:rsidRPr="005602CF" w:rsidTr="005026D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38C4" w:rsidRPr="00AB38C4" w:rsidRDefault="00897C7C" w:rsidP="00AB38C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Наличие ОРЛ</w:t>
            </w:r>
          </w:p>
          <w:p w:rsidR="00897C7C" w:rsidRPr="00AB38C4" w:rsidRDefault="00897C7C" w:rsidP="00AB38C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38C4" w:rsidRPr="00AB38C4" w:rsidRDefault="00897C7C" w:rsidP="00AB38C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Наличие ОРЛ</w:t>
            </w:r>
          </w:p>
          <w:p w:rsidR="00897C7C" w:rsidRPr="00AB38C4" w:rsidRDefault="00897C7C" w:rsidP="00AB38C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на конец месяца</w:t>
            </w:r>
          </w:p>
        </w:tc>
      </w:tr>
      <w:tr w:rsidR="005602CF" w:rsidRPr="005602CF" w:rsidTr="005026D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 xml:space="preserve">Наименование </w:t>
            </w:r>
            <w:proofErr w:type="spellStart"/>
            <w:proofErr w:type="gramStart"/>
            <w:r w:rsidRPr="00AB38C4">
              <w:rPr>
                <w:rFonts w:ascii="Courier New" w:eastAsia="Times New Roman" w:hAnsi="Courier New" w:cs="Courier New"/>
              </w:rPr>
              <w:t>специализиро</w:t>
            </w:r>
            <w:proofErr w:type="spellEnd"/>
            <w:r w:rsidRPr="00AB38C4">
              <w:rPr>
                <w:rFonts w:ascii="Courier New" w:eastAsia="Times New Roman" w:hAnsi="Courier New" w:cs="Courier New"/>
              </w:rPr>
              <w:t>-ванной</w:t>
            </w:r>
            <w:proofErr w:type="gramEnd"/>
            <w:r w:rsidRPr="00AB38C4">
              <w:rPr>
                <w:rFonts w:ascii="Courier New" w:eastAsia="Times New Roman" w:hAnsi="Courier New" w:cs="Courier New"/>
              </w:rPr>
              <w:t xml:space="preserve">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 xml:space="preserve">Реквизиты </w:t>
            </w:r>
            <w:proofErr w:type="spellStart"/>
            <w:proofErr w:type="gramStart"/>
            <w:r w:rsidRPr="00AB38C4">
              <w:rPr>
                <w:rFonts w:ascii="Courier New" w:eastAsia="Times New Roman" w:hAnsi="Courier New" w:cs="Courier New"/>
              </w:rPr>
              <w:t>муниципаль-ного</w:t>
            </w:r>
            <w:proofErr w:type="spellEnd"/>
            <w:proofErr w:type="gramEnd"/>
            <w:r w:rsidRPr="00AB38C4">
              <w:rPr>
                <w:rFonts w:ascii="Courier New" w:eastAsia="Times New Roman" w:hAnsi="Courier New" w:cs="Courier New"/>
              </w:rPr>
              <w:t xml:space="preserve"> контракта и документа, </w:t>
            </w:r>
            <w:proofErr w:type="spellStart"/>
            <w:r w:rsidRPr="00AB38C4">
              <w:rPr>
                <w:rFonts w:ascii="Courier New" w:eastAsia="Times New Roman" w:hAnsi="Courier New" w:cs="Courier New"/>
              </w:rPr>
              <w:t>подтвержда-ющего</w:t>
            </w:r>
            <w:proofErr w:type="spellEnd"/>
            <w:r w:rsidRPr="00AB38C4">
              <w:rPr>
                <w:rFonts w:ascii="Courier New" w:eastAsia="Times New Roman" w:hAnsi="Courier New" w:cs="Courier New"/>
              </w:rPr>
              <w:t xml:space="preserve"> передачу </w:t>
            </w:r>
            <w:r w:rsidRPr="00AB38C4">
              <w:rPr>
                <w:rFonts w:ascii="Courier New" w:eastAsia="Times New Roman" w:hAnsi="Courier New" w:cs="Courier New"/>
              </w:rPr>
              <w:lastRenderedPageBreak/>
              <w:t>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lastRenderedPageBreak/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Кол-во ОРЛ, шт.</w:t>
            </w:r>
          </w:p>
        </w:tc>
      </w:tr>
      <w:tr w:rsidR="005602CF" w:rsidRPr="005602CF" w:rsidTr="005026D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AB38C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602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602CF" w:rsidRPr="005602CF" w:rsidTr="005026D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2CF" w:rsidRPr="005602CF" w:rsidTr="005026D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AB38C4" w:rsidRDefault="00897C7C" w:rsidP="005602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2CF" w:rsidRPr="005602CF" w:rsidTr="005026D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97C7C" w:rsidRPr="005602CF" w:rsidRDefault="00897C7C" w:rsidP="00560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B38C4" w:rsidRDefault="00AB38C4" w:rsidP="005602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B38C4" w:rsidRDefault="00897C7C" w:rsidP="005602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602CF">
        <w:rPr>
          <w:rFonts w:ascii="Arial" w:eastAsia="Times New Roman" w:hAnsi="Arial" w:cs="Arial"/>
          <w:spacing w:val="2"/>
          <w:sz w:val="24"/>
          <w:szCs w:val="24"/>
        </w:rPr>
        <w:t>Отве</w:t>
      </w:r>
      <w:r w:rsidR="00AB38C4">
        <w:rPr>
          <w:rFonts w:ascii="Arial" w:eastAsia="Times New Roman" w:hAnsi="Arial" w:cs="Arial"/>
          <w:spacing w:val="2"/>
          <w:sz w:val="24"/>
          <w:szCs w:val="24"/>
        </w:rPr>
        <w:t>тственный исполнитель _________</w:t>
      </w:r>
      <w:r w:rsidRPr="005602CF">
        <w:rPr>
          <w:rFonts w:ascii="Arial" w:eastAsia="Times New Roman" w:hAnsi="Arial" w:cs="Arial"/>
          <w:spacing w:val="2"/>
          <w:sz w:val="24"/>
          <w:szCs w:val="24"/>
        </w:rPr>
        <w:t>_____________</w:t>
      </w:r>
      <w:r w:rsidR="00AB38C4">
        <w:rPr>
          <w:rFonts w:ascii="Arial" w:eastAsia="Times New Roman" w:hAnsi="Arial" w:cs="Arial"/>
          <w:spacing w:val="2"/>
          <w:sz w:val="24"/>
          <w:szCs w:val="24"/>
        </w:rPr>
        <w:t>_______                                    Дата___________</w:t>
      </w:r>
    </w:p>
    <w:p w:rsidR="00897C7C" w:rsidRPr="005602CF" w:rsidRDefault="00AB38C4" w:rsidP="005602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подпись                     </w:t>
      </w:r>
      <w:r w:rsidR="00897C7C" w:rsidRPr="005602CF">
        <w:rPr>
          <w:rFonts w:ascii="Arial" w:eastAsia="Times New Roman" w:hAnsi="Arial" w:cs="Arial"/>
          <w:spacing w:val="2"/>
          <w:sz w:val="24"/>
          <w:szCs w:val="24"/>
        </w:rPr>
        <w:t>ФИО</w:t>
      </w:r>
    </w:p>
    <w:p w:rsidR="00AB38C4" w:rsidRPr="00AB38C4" w:rsidRDefault="00AB38C4" w:rsidP="005602CF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</w:rPr>
      </w:pPr>
    </w:p>
    <w:p w:rsidR="00AB38C4" w:rsidRPr="00AB38C4" w:rsidRDefault="00AB38C4" w:rsidP="005602CF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AB38C4" w:rsidRDefault="00897C7C" w:rsidP="005602CF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AB38C4">
        <w:rPr>
          <w:rFonts w:ascii="Courier New" w:eastAsia="Times New Roman" w:hAnsi="Courier New" w:cs="Courier New"/>
          <w:spacing w:val="2"/>
        </w:rPr>
        <w:t>Приложение №2</w:t>
      </w:r>
    </w:p>
    <w:p w:rsidR="00AB38C4" w:rsidRDefault="00897C7C" w:rsidP="005602CF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AB38C4">
        <w:rPr>
          <w:rFonts w:ascii="Courier New" w:eastAsia="Times New Roman" w:hAnsi="Courier New" w:cs="Courier New"/>
          <w:spacing w:val="2"/>
        </w:rPr>
        <w:t>к Положению по организации сбора,</w:t>
      </w:r>
    </w:p>
    <w:p w:rsidR="00AB38C4" w:rsidRDefault="00897C7C" w:rsidP="005602CF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AB38C4">
        <w:rPr>
          <w:rFonts w:ascii="Courier New" w:eastAsia="Times New Roman" w:hAnsi="Courier New" w:cs="Courier New"/>
          <w:spacing w:val="2"/>
        </w:rPr>
        <w:t xml:space="preserve">накопления, </w:t>
      </w:r>
      <w:r w:rsidR="00AB38C4">
        <w:rPr>
          <w:rFonts w:ascii="Courier New" w:eastAsia="Times New Roman" w:hAnsi="Courier New" w:cs="Courier New"/>
          <w:spacing w:val="2"/>
        </w:rPr>
        <w:t>использования, обезвреживания,</w:t>
      </w:r>
    </w:p>
    <w:p w:rsidR="00AB38C4" w:rsidRDefault="00AB38C4" w:rsidP="005602CF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транспортирования и размещения</w:t>
      </w:r>
    </w:p>
    <w:p w:rsidR="00AB38C4" w:rsidRDefault="00897C7C" w:rsidP="005602CF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AB38C4">
        <w:rPr>
          <w:rFonts w:ascii="Courier New" w:eastAsia="Times New Roman" w:hAnsi="Courier New" w:cs="Courier New"/>
          <w:spacing w:val="2"/>
        </w:rPr>
        <w:t>отработанных ртутьсодержащих ламп</w:t>
      </w:r>
    </w:p>
    <w:p w:rsidR="00897C7C" w:rsidRPr="005602CF" w:rsidRDefault="00897C7C" w:rsidP="005602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B38C4">
        <w:rPr>
          <w:rFonts w:ascii="Courier New" w:eastAsia="Times New Roman" w:hAnsi="Courier New" w:cs="Courier New"/>
          <w:spacing w:val="2"/>
        </w:rPr>
        <w:t>в администрации муниципального образования «</w:t>
      </w:r>
      <w:proofErr w:type="spellStart"/>
      <w:r w:rsidRPr="00AB38C4">
        <w:rPr>
          <w:rFonts w:ascii="Courier New" w:eastAsia="Times New Roman" w:hAnsi="Courier New" w:cs="Courier New"/>
          <w:spacing w:val="2"/>
        </w:rPr>
        <w:t>Боханский</w:t>
      </w:r>
      <w:proofErr w:type="spellEnd"/>
      <w:r w:rsidRPr="00AB38C4">
        <w:rPr>
          <w:rFonts w:ascii="Courier New" w:eastAsia="Times New Roman" w:hAnsi="Courier New" w:cs="Courier New"/>
          <w:spacing w:val="2"/>
        </w:rPr>
        <w:t xml:space="preserve"> район</w:t>
      </w:r>
      <w:r w:rsidRPr="005602CF"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897C7C" w:rsidRPr="005602CF" w:rsidRDefault="00897C7C" w:rsidP="00AB38C4">
      <w:pPr>
        <w:pStyle w:val="a3"/>
        <w:ind w:firstLine="709"/>
        <w:jc w:val="center"/>
        <w:rPr>
          <w:rStyle w:val="a6"/>
          <w:rFonts w:ascii="Arial" w:hAnsi="Arial" w:cs="Arial"/>
          <w:b w:val="0"/>
          <w:sz w:val="24"/>
          <w:szCs w:val="24"/>
        </w:rPr>
      </w:pPr>
    </w:p>
    <w:p w:rsidR="00897C7C" w:rsidRPr="005602CF" w:rsidRDefault="00897C7C" w:rsidP="00AB38C4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02CF">
        <w:rPr>
          <w:rStyle w:val="a6"/>
          <w:rFonts w:ascii="Arial" w:hAnsi="Arial" w:cs="Arial"/>
          <w:sz w:val="24"/>
          <w:szCs w:val="24"/>
        </w:rPr>
        <w:t>МЕРЫ МЕДИЦИНСКОЙ ПОМОЩИ ПРИ ОТРАВЛЕНИИ РТУТЬЮ И</w:t>
      </w:r>
    </w:p>
    <w:p w:rsidR="00897C7C" w:rsidRPr="005602CF" w:rsidRDefault="00897C7C" w:rsidP="00AB38C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602CF">
        <w:rPr>
          <w:rStyle w:val="a6"/>
          <w:rFonts w:ascii="Arial" w:hAnsi="Arial" w:cs="Arial"/>
          <w:sz w:val="24"/>
          <w:szCs w:val="24"/>
        </w:rPr>
        <w:t>ЕЁ СОЕДИНЕНИЯМИ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97C7C" w:rsidRPr="005602CF" w:rsidRDefault="00AB38C4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97C7C" w:rsidRPr="005602CF">
        <w:rPr>
          <w:rStyle w:val="a6"/>
          <w:rFonts w:ascii="Arial" w:hAnsi="Arial" w:cs="Arial"/>
        </w:rPr>
        <w:t>Металлическая ртуть</w:t>
      </w:r>
      <w:r>
        <w:rPr>
          <w:rFonts w:ascii="Arial" w:hAnsi="Arial" w:cs="Arial"/>
        </w:rPr>
        <w:t xml:space="preserve"> </w:t>
      </w:r>
      <w:r w:rsidR="00897C7C" w:rsidRPr="005602CF">
        <w:rPr>
          <w:rFonts w:ascii="Arial" w:hAnsi="Arial" w:cs="Arial"/>
        </w:rPr>
        <w:t>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2.</w:t>
      </w:r>
      <w:r w:rsidR="00AB38C4">
        <w:rPr>
          <w:rStyle w:val="a6"/>
          <w:rFonts w:ascii="Arial" w:hAnsi="Arial" w:cs="Arial"/>
        </w:rPr>
        <w:t xml:space="preserve">Симптомы отравлений. </w:t>
      </w:r>
      <w:r w:rsidRPr="005602CF">
        <w:rPr>
          <w:rFonts w:ascii="Arial" w:hAnsi="Arial" w:cs="Arial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При тяжелых отравлениях парами ртути через несколько дней может наступить летальный исход.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Хроническое отравление ртутью (</w:t>
      </w:r>
      <w:proofErr w:type="spellStart"/>
      <w:r w:rsidRPr="005602CF">
        <w:rPr>
          <w:rFonts w:ascii="Arial" w:hAnsi="Arial" w:cs="Arial"/>
        </w:rPr>
        <w:t>меркуриализм</w:t>
      </w:r>
      <w:proofErr w:type="spellEnd"/>
      <w:r w:rsidRPr="005602CF">
        <w:rPr>
          <w:rFonts w:ascii="Arial" w:hAnsi="Arial" w:cs="Arial"/>
        </w:rPr>
        <w:t xml:space="preserve">) обычно начинается с ярко выраженными симптомами острого отравления. В дальнейшем постепенно развиваются общее недомогание, снижение аппетита, диспепсия, потеря в весе. </w:t>
      </w:r>
      <w:proofErr w:type="gramStart"/>
      <w:r w:rsidRPr="005602CF">
        <w:rPr>
          <w:rFonts w:ascii="Arial" w:hAnsi="Arial" w:cs="Arial"/>
        </w:rPr>
        <w:t>Пораженный</w:t>
      </w:r>
      <w:proofErr w:type="gramEnd"/>
      <w:r w:rsidRPr="005602CF">
        <w:rPr>
          <w:rFonts w:ascii="Arial" w:hAnsi="Arial" w:cs="Arial"/>
        </w:rPr>
        <w:t xml:space="preserve"> становится нервным, появляются слабость, сонливость, тяжелые </w:t>
      </w:r>
      <w:r w:rsidRPr="005602CF">
        <w:rPr>
          <w:rFonts w:ascii="Arial" w:hAnsi="Arial" w:cs="Arial"/>
        </w:rPr>
        <w:lastRenderedPageBreak/>
        <w:t>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При хронических отравлениях может наб</w:t>
      </w:r>
      <w:r w:rsidR="00AB38C4">
        <w:rPr>
          <w:rFonts w:ascii="Arial" w:hAnsi="Arial" w:cs="Arial"/>
        </w:rPr>
        <w:t>людаться скрытый период, когда полностью или частично отсутствуют какие-либо</w:t>
      </w:r>
      <w:r w:rsidRPr="005602CF">
        <w:rPr>
          <w:rFonts w:ascii="Arial" w:hAnsi="Arial" w:cs="Arial"/>
        </w:rPr>
        <w:t xml:space="preserve"> характерные симптомы.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3.</w:t>
      </w:r>
      <w:r w:rsidRPr="005602CF">
        <w:rPr>
          <w:rStyle w:val="a6"/>
          <w:rFonts w:ascii="Arial" w:hAnsi="Arial" w:cs="Arial"/>
        </w:rPr>
        <w:t>Первая по</w:t>
      </w:r>
      <w:r w:rsidR="00AB38C4">
        <w:rPr>
          <w:rStyle w:val="a6"/>
          <w:rFonts w:ascii="Arial" w:hAnsi="Arial" w:cs="Arial"/>
        </w:rPr>
        <w:t xml:space="preserve">мощь при ртутных отравлениях. В </w:t>
      </w:r>
      <w:r w:rsidRPr="005602CF">
        <w:rPr>
          <w:rFonts w:ascii="Arial" w:hAnsi="Arial" w:cs="Arial"/>
        </w:rPr>
        <w:t>случае явных признаков отравления ртутью желудок пораженного немедленно и неоднократно обильно промывается водой с (20—30)г активированного угля или белковой водой.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2CF">
        <w:rPr>
          <w:rFonts w:ascii="Arial" w:hAnsi="Arial" w:cs="Arial"/>
        </w:rPr>
        <w:t>До оказания врачебной помощи необходимо полоскать рот водным раствором бертолетовой соли или 5%-м раствором хлористого цинка. Пострадавшему необходим полный покой.</w:t>
      </w:r>
    </w:p>
    <w:p w:rsidR="00897C7C" w:rsidRPr="005602CF" w:rsidRDefault="00AB38C4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97C7C" w:rsidRPr="005602CF">
        <w:rPr>
          <w:rStyle w:val="a6"/>
          <w:rFonts w:ascii="Arial" w:hAnsi="Arial" w:cs="Arial"/>
        </w:rPr>
        <w:t>Врачебная неотложная помощь.</w:t>
      </w:r>
    </w:p>
    <w:p w:rsidR="00897C7C" w:rsidRPr="005602CF" w:rsidRDefault="00AB38C4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попадании металлической ртути в желудок подкожно или внутримышечно вводится 5%-й</w:t>
      </w:r>
      <w:r w:rsidR="00897C7C" w:rsidRPr="005602CF">
        <w:rPr>
          <w:rFonts w:ascii="Arial" w:hAnsi="Arial" w:cs="Arial"/>
        </w:rPr>
        <w:t xml:space="preserve"> раствор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Унитиола</w:t>
      </w:r>
      <w:proofErr w:type="spellEnd"/>
      <w:r>
        <w:rPr>
          <w:rFonts w:ascii="Arial" w:hAnsi="Arial" w:cs="Arial"/>
        </w:rPr>
        <w:t>» и дается</w:t>
      </w:r>
      <w:bookmarkStart w:id="0" w:name="_GoBack"/>
      <w:bookmarkEnd w:id="0"/>
      <w:r w:rsidR="00897C7C" w:rsidRPr="005602CF">
        <w:rPr>
          <w:rFonts w:ascii="Arial" w:hAnsi="Arial" w:cs="Arial"/>
        </w:rPr>
        <w:t xml:space="preserve"> антидот «</w:t>
      </w:r>
      <w:proofErr w:type="spellStart"/>
      <w:r w:rsidR="00897C7C" w:rsidRPr="005602CF">
        <w:rPr>
          <w:rFonts w:ascii="Arial" w:hAnsi="Arial" w:cs="Arial"/>
        </w:rPr>
        <w:t>Metallorum</w:t>
      </w:r>
      <w:proofErr w:type="spellEnd"/>
      <w:r w:rsidR="00897C7C" w:rsidRPr="005602CF">
        <w:rPr>
          <w:rFonts w:ascii="Arial" w:hAnsi="Arial" w:cs="Arial"/>
        </w:rPr>
        <w:t>». Предварительно выпивается (200—300) мл воды.</w:t>
      </w:r>
    </w:p>
    <w:p w:rsidR="00897C7C" w:rsidRPr="005602CF" w:rsidRDefault="00897C7C" w:rsidP="00AB38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02CF">
        <w:rPr>
          <w:rFonts w:ascii="Arial" w:hAnsi="Arial" w:cs="Arial"/>
        </w:rPr>
        <w:t>При тяжелых отравлениях парами ртути пострадавшему вводится в (желудок через зонд разведенная в 300 мл воды 1 ложка уксусной эссенции (ледяной уксусной кислоты), а затем— 100 мл антидота «</w:t>
      </w:r>
      <w:proofErr w:type="spellStart"/>
      <w:r w:rsidRPr="005602CF">
        <w:rPr>
          <w:rFonts w:ascii="Arial" w:hAnsi="Arial" w:cs="Arial"/>
        </w:rPr>
        <w:t>Metallorum</w:t>
      </w:r>
      <w:proofErr w:type="spellEnd"/>
      <w:r w:rsidRPr="005602CF">
        <w:rPr>
          <w:rFonts w:ascii="Arial" w:hAnsi="Arial" w:cs="Arial"/>
        </w:rPr>
        <w:t>».</w:t>
      </w:r>
      <w:proofErr w:type="gramEnd"/>
      <w:r w:rsidRPr="005602CF">
        <w:rPr>
          <w:rFonts w:ascii="Arial" w:hAnsi="Arial" w:cs="Arial"/>
        </w:rPr>
        <w:t xml:space="preserve"> Вместо уксусной эссенции (кислоты) можно использовать 1,5 г лимонной кислоты или 2 г виннокаменной соли. Через 10 минут желудок промывается слегка подкисленной водой до появления «чистой» воды (до нейтральной рН среды). После этой процедуры дается слабительное.</w:t>
      </w:r>
    </w:p>
    <w:p w:rsidR="00897C7C" w:rsidRPr="005602CF" w:rsidRDefault="00897C7C" w:rsidP="00AB38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CF">
        <w:rPr>
          <w:rFonts w:ascii="Arial" w:hAnsi="Arial" w:cs="Arial"/>
          <w:sz w:val="24"/>
          <w:szCs w:val="24"/>
        </w:rPr>
        <w:t xml:space="preserve">Весьма эффективно свежеприготовленное противоядие </w:t>
      </w:r>
      <w:proofErr w:type="spellStart"/>
      <w:r w:rsidRPr="005602CF">
        <w:rPr>
          <w:rFonts w:ascii="Arial" w:hAnsi="Arial" w:cs="Arial"/>
          <w:sz w:val="24"/>
          <w:szCs w:val="24"/>
        </w:rPr>
        <w:t>Стржижевского</w:t>
      </w:r>
      <w:proofErr w:type="spellEnd"/>
      <w:r w:rsidRPr="005602CF">
        <w:rPr>
          <w:rFonts w:ascii="Arial" w:hAnsi="Arial" w:cs="Arial"/>
          <w:sz w:val="24"/>
          <w:szCs w:val="24"/>
        </w:rPr>
        <w:t>. Оно готовится растворением в 100 мл воды 1,25 г бикарбоната натрия, 0,1 г гидроксида натрия, 0,38 г сернокислого магния и (0,5-0,7) г сероводорода. Все приготовленное количество противоядия выпивается в один прием</w:t>
      </w:r>
    </w:p>
    <w:p w:rsidR="005602CF" w:rsidRPr="005602CF" w:rsidRDefault="005602CF">
      <w:pPr>
        <w:rPr>
          <w:rFonts w:ascii="Arial" w:hAnsi="Arial" w:cs="Arial"/>
          <w:sz w:val="24"/>
          <w:szCs w:val="24"/>
        </w:rPr>
      </w:pPr>
    </w:p>
    <w:sectPr w:rsidR="005602CF" w:rsidRPr="0056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2"/>
    <w:rsid w:val="001636C4"/>
    <w:rsid w:val="005602CF"/>
    <w:rsid w:val="00665382"/>
    <w:rsid w:val="00897C7C"/>
    <w:rsid w:val="00AB38C4"/>
    <w:rsid w:val="00D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97C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97C7C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7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97C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97C7C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7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2019-02-26T03:52:00Z</dcterms:created>
  <dcterms:modified xsi:type="dcterms:W3CDTF">2019-02-26T04:20:00Z</dcterms:modified>
</cp:coreProperties>
</file>